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419" w14:textId="1AC80020" w:rsidR="00C30ADC" w:rsidRDefault="00C30ADC">
      <w:pPr>
        <w:pStyle w:val="BodyText"/>
        <w:ind w:left="3607"/>
        <w:rPr>
          <w:rFonts w:ascii="Times New Roman"/>
          <w:b w:val="0"/>
          <w:sz w:val="20"/>
        </w:rPr>
      </w:pPr>
    </w:p>
    <w:p w14:paraId="52BF02B1" w14:textId="568E0414" w:rsidR="00C30ADC" w:rsidRDefault="00C30ADC" w:rsidP="002724B6">
      <w:pPr>
        <w:pStyle w:val="BodyText"/>
        <w:spacing w:before="4"/>
        <w:jc w:val="center"/>
        <w:rPr>
          <w:rFonts w:ascii="Times New Roman"/>
          <w:b w:val="0"/>
          <w:sz w:val="10"/>
        </w:rPr>
      </w:pPr>
    </w:p>
    <w:p w14:paraId="2FD60703" w14:textId="53EA1AFA" w:rsidR="00F97A9F" w:rsidRPr="00F97A9F" w:rsidRDefault="00F97A9F" w:rsidP="00F97A9F">
      <w:pPr>
        <w:rPr>
          <w:rFonts w:ascii="Magistral Book" w:hAnsi="Magistral Book" w:cs="Arial"/>
          <w:b/>
          <w:bCs/>
          <w:sz w:val="24"/>
          <w:szCs w:val="24"/>
        </w:rPr>
      </w:pPr>
      <w:r w:rsidRPr="00F97A9F">
        <w:rPr>
          <w:rFonts w:ascii="Magistral Book" w:hAnsi="Magistral Book" w:cs="Arial"/>
          <w:b/>
          <w:bCs/>
          <w:sz w:val="24"/>
          <w:szCs w:val="24"/>
        </w:rPr>
        <w:t xml:space="preserve">The Do’s and Don’ts of </w:t>
      </w:r>
      <w:r w:rsidR="00252E8F">
        <w:rPr>
          <w:rFonts w:ascii="Magistral Book" w:hAnsi="Magistral Book" w:cs="Arial"/>
          <w:b/>
          <w:bCs/>
          <w:sz w:val="24"/>
          <w:szCs w:val="24"/>
        </w:rPr>
        <w:t>Legislator Meetings</w:t>
      </w:r>
    </w:p>
    <w:p w14:paraId="40D7C80B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210DF844" w14:textId="234C6B0D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On the day of your </w:t>
      </w:r>
      <w:r w:rsidR="00252E8F">
        <w:rPr>
          <w:rFonts w:ascii="Sofia Pro Light" w:hAnsi="Sofia Pro Light" w:cs="Arial"/>
          <w:sz w:val="24"/>
          <w:szCs w:val="24"/>
        </w:rPr>
        <w:t>meeting</w:t>
      </w:r>
      <w:r w:rsidRPr="00F97A9F">
        <w:rPr>
          <w:rFonts w:ascii="Sofia Pro Light" w:hAnsi="Sofia Pro Light" w:cs="Arial"/>
          <w:sz w:val="24"/>
          <w:szCs w:val="24"/>
        </w:rPr>
        <w:t>, your preparation will pay off! Remember a few do’s and don’ts.</w:t>
      </w:r>
    </w:p>
    <w:p w14:paraId="2FF9FFC7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24D63C2D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>Do:</w:t>
      </w:r>
    </w:p>
    <w:p w14:paraId="49CF5DBE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6B1CF783" w14:textId="2825EFC3" w:rsidR="00252E8F" w:rsidRDefault="00252E8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>
        <w:rPr>
          <w:rFonts w:ascii="Sofia Pro Light" w:hAnsi="Sofia Pro Light" w:cs="Arial"/>
          <w:sz w:val="24"/>
          <w:szCs w:val="24"/>
        </w:rPr>
        <w:t>Arrive 10-15 minutes early</w:t>
      </w:r>
    </w:p>
    <w:p w14:paraId="0ECD479B" w14:textId="704BBC38" w:rsidR="00252E8F" w:rsidRDefault="00252E8F" w:rsidP="00252E8F">
      <w:pPr>
        <w:ind w:left="720"/>
        <w:rPr>
          <w:rFonts w:ascii="Sofia Pro Light" w:hAnsi="Sofia Pro Light" w:cs="Arial"/>
          <w:sz w:val="24"/>
          <w:szCs w:val="24"/>
        </w:rPr>
      </w:pPr>
    </w:p>
    <w:p w14:paraId="334C223C" w14:textId="7CC6A10A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Deliver your story, including:</w:t>
      </w:r>
    </w:p>
    <w:p w14:paraId="0ACA13F8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Your company and facilities including when it was started and the number of employees; training programs; the products you manufacture; what your product means for consumers; etc.</w:t>
      </w:r>
    </w:p>
    <w:p w14:paraId="056CBF1B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Your impact on the community, innovation, and place in the aftermarket</w:t>
      </w:r>
    </w:p>
    <w:p w14:paraId="37EC1027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76347B7C" w14:textId="4EFE1B79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Deliver </w:t>
      </w:r>
      <w:r w:rsidR="00DF20F4">
        <w:rPr>
          <w:rFonts w:ascii="Sofia Pro Light" w:hAnsi="Sofia Pro Light" w:cs="Arial"/>
          <w:sz w:val="24"/>
          <w:szCs w:val="24"/>
        </w:rPr>
        <w:t>your</w:t>
      </w:r>
      <w:r w:rsidRPr="00F97A9F">
        <w:rPr>
          <w:rFonts w:ascii="Sofia Pro Light" w:hAnsi="Sofia Pro Light" w:cs="Arial"/>
          <w:sz w:val="24"/>
          <w:szCs w:val="24"/>
        </w:rPr>
        <w:t xml:space="preserve"> talking points, including how </w:t>
      </w:r>
      <w:r w:rsidR="00DF20F4">
        <w:rPr>
          <w:rFonts w:ascii="Sofia Pro Light" w:hAnsi="Sofia Pro Light" w:cs="Arial"/>
          <w:sz w:val="24"/>
          <w:szCs w:val="24"/>
        </w:rPr>
        <w:t>the issue(s) is</w:t>
      </w:r>
      <w:r w:rsidRPr="00F97A9F">
        <w:rPr>
          <w:rFonts w:ascii="Sofia Pro Light" w:hAnsi="Sofia Pro Light" w:cs="Arial"/>
          <w:sz w:val="24"/>
          <w:szCs w:val="24"/>
        </w:rPr>
        <w:t xml:space="preserve"> affecting your business</w:t>
      </w:r>
    </w:p>
    <w:p w14:paraId="567243A6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789A1E07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Make your ask of the legislator!</w:t>
      </w:r>
    </w:p>
    <w:p w14:paraId="4B7EF3DE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605E7944" w14:textId="3A148131" w:rsidR="00F97A9F" w:rsidRPr="00F97A9F" w:rsidRDefault="00DF20F4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>
        <w:rPr>
          <w:rFonts w:ascii="Sofia Pro Light" w:hAnsi="Sofia Pro Light" w:cs="Arial"/>
          <w:sz w:val="24"/>
          <w:szCs w:val="24"/>
        </w:rPr>
        <w:t>If needed, g</w:t>
      </w:r>
      <w:r w:rsidR="00F97A9F" w:rsidRPr="00F97A9F">
        <w:rPr>
          <w:rFonts w:ascii="Sofia Pro Light" w:hAnsi="Sofia Pro Light" w:cs="Arial"/>
          <w:sz w:val="24"/>
          <w:szCs w:val="24"/>
        </w:rPr>
        <w:t xml:space="preserve">ive the legislator </w:t>
      </w:r>
      <w:r>
        <w:rPr>
          <w:rFonts w:ascii="Sofia Pro Light" w:hAnsi="Sofia Pro Light" w:cs="Arial"/>
          <w:sz w:val="24"/>
          <w:szCs w:val="24"/>
        </w:rPr>
        <w:t>the issue</w:t>
      </w:r>
      <w:r w:rsidR="00252E8F">
        <w:rPr>
          <w:rFonts w:ascii="Sofia Pro Light" w:hAnsi="Sofia Pro Light" w:cs="Arial"/>
          <w:sz w:val="24"/>
          <w:szCs w:val="24"/>
        </w:rPr>
        <w:t xml:space="preserve"> </w:t>
      </w:r>
      <w:r w:rsidR="00F97A9F" w:rsidRPr="00F97A9F">
        <w:rPr>
          <w:rFonts w:ascii="Sofia Pro Light" w:hAnsi="Sofia Pro Light" w:cs="Arial"/>
          <w:sz w:val="24"/>
          <w:szCs w:val="24"/>
        </w:rPr>
        <w:t>leave behind</w:t>
      </w:r>
    </w:p>
    <w:p w14:paraId="235F1BF1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The MEMA Aftermarket Suppliers DC team will provide this in advance</w:t>
      </w:r>
    </w:p>
    <w:p w14:paraId="44388E2A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48B2B507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Admit what you don’t know!</w:t>
      </w:r>
    </w:p>
    <w:p w14:paraId="0AD7AA3C" w14:textId="77777777" w:rsid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It’s OK not to have an answer to a question! Offer to follow up with further information or have a MEMA staff member follow up to answer any questions.</w:t>
      </w:r>
    </w:p>
    <w:p w14:paraId="6FF49E67" w14:textId="77777777" w:rsidR="00252E8F" w:rsidRPr="00F97A9F" w:rsidRDefault="00252E8F" w:rsidP="00252E8F">
      <w:pPr>
        <w:rPr>
          <w:rFonts w:ascii="Sofia Pro Light" w:hAnsi="Sofia Pro Light" w:cs="Arial"/>
          <w:sz w:val="24"/>
          <w:szCs w:val="24"/>
        </w:rPr>
      </w:pPr>
    </w:p>
    <w:p w14:paraId="21024A99" w14:textId="4606C6F6" w:rsidR="00252E8F" w:rsidRPr="00252E8F" w:rsidRDefault="00252E8F" w:rsidP="00252E8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Take a picture</w:t>
      </w:r>
    </w:p>
    <w:p w14:paraId="0EAA675D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3A4C0AAA" w14:textId="0D0B9720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>Don’t:</w:t>
      </w:r>
    </w:p>
    <w:p w14:paraId="1241F839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07DC5BBB" w14:textId="77777777" w:rsidR="00F97A9F" w:rsidRPr="00F97A9F" w:rsidRDefault="00F97A9F" w:rsidP="00F97A9F">
      <w:pPr>
        <w:numPr>
          <w:ilvl w:val="0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Argue if presented with a different point of view</w:t>
      </w:r>
    </w:p>
    <w:p w14:paraId="2BB7D12D" w14:textId="6A6510B3" w:rsidR="00F97A9F" w:rsidRPr="00F97A9F" w:rsidRDefault="00F97A9F" w:rsidP="00F97A9F">
      <w:pPr>
        <w:numPr>
          <w:ilvl w:val="1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It’s OK if the legislator disagrees. Make a note of their argument and report it to MEMA after the </w:t>
      </w:r>
      <w:r w:rsidR="00DF20F4">
        <w:rPr>
          <w:rFonts w:ascii="Sofia Pro Light" w:hAnsi="Sofia Pro Light" w:cs="Arial"/>
          <w:sz w:val="24"/>
          <w:szCs w:val="24"/>
        </w:rPr>
        <w:t>meeting</w:t>
      </w:r>
      <w:r w:rsidRPr="00F97A9F">
        <w:rPr>
          <w:rFonts w:ascii="Sofia Pro Light" w:hAnsi="Sofia Pro Light" w:cs="Arial"/>
          <w:sz w:val="24"/>
          <w:szCs w:val="24"/>
        </w:rPr>
        <w:t>.</w:t>
      </w:r>
    </w:p>
    <w:p w14:paraId="45E086AF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519BD186" w14:textId="77777777" w:rsidR="00F97A9F" w:rsidRPr="00F97A9F" w:rsidRDefault="00F97A9F" w:rsidP="00F97A9F">
      <w:pPr>
        <w:numPr>
          <w:ilvl w:val="0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Discuss politics or campaign fundraising</w:t>
      </w:r>
    </w:p>
    <w:p w14:paraId="61C1D55F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57924B98" w14:textId="46B57575" w:rsidR="003E1F98" w:rsidRPr="00ED1A97" w:rsidRDefault="00F97A9F" w:rsidP="00DB0E3B">
      <w:p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 xml:space="preserve">The MEMA Aftermarket Suppliers DC team will assist you with every aspect of your </w:t>
      </w:r>
      <w:r w:rsidR="00DF20F4">
        <w:rPr>
          <w:rFonts w:ascii="Sofia Pro Light" w:hAnsi="Sofia Pro Light" w:cs="Arial"/>
          <w:b/>
          <w:bCs/>
          <w:sz w:val="24"/>
          <w:szCs w:val="24"/>
        </w:rPr>
        <w:t>meeting</w:t>
      </w:r>
      <w:r w:rsidRPr="00F97A9F">
        <w:rPr>
          <w:rFonts w:ascii="Sofia Pro Light" w:hAnsi="Sofia Pro Light" w:cs="Arial"/>
          <w:b/>
          <w:bCs/>
          <w:sz w:val="24"/>
          <w:szCs w:val="24"/>
        </w:rPr>
        <w:t>. If you have any questions, please contact Carter Salwin (</w:t>
      </w:r>
      <w:hyperlink r:id="rId8" w:history="1">
        <w:r w:rsidRPr="00F97A9F">
          <w:rPr>
            <w:rStyle w:val="Hyperlink"/>
            <w:rFonts w:ascii="Sofia Pro Light" w:hAnsi="Sofia Pro Light" w:cs="Arial"/>
            <w:b/>
            <w:bCs/>
            <w:sz w:val="24"/>
            <w:szCs w:val="24"/>
          </w:rPr>
          <w:t>csalwin@mema.org</w:t>
        </w:r>
      </w:hyperlink>
      <w:r w:rsidRPr="00F97A9F">
        <w:rPr>
          <w:rFonts w:ascii="Sofia Pro Light" w:hAnsi="Sofia Pro Light" w:cs="Arial"/>
          <w:b/>
          <w:bCs/>
          <w:sz w:val="24"/>
          <w:szCs w:val="24"/>
        </w:rPr>
        <w:t xml:space="preserve">). </w:t>
      </w:r>
    </w:p>
    <w:sectPr w:rsidR="003E1F98" w:rsidRPr="00ED1A97" w:rsidSect="00DA5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31DD" w14:textId="77777777" w:rsidR="00DA5ADB" w:rsidRDefault="00DA5ADB" w:rsidP="004C689B">
      <w:r>
        <w:separator/>
      </w:r>
    </w:p>
  </w:endnote>
  <w:endnote w:type="continuationSeparator" w:id="0">
    <w:p w14:paraId="78EF41E5" w14:textId="77777777" w:rsidR="00DA5ADB" w:rsidRDefault="00DA5ADB" w:rsidP="004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gistral Book">
    <w:altName w:val="Calibri"/>
    <w:panose1 w:val="020B0604020202020204"/>
    <w:charset w:val="00"/>
    <w:family w:val="swiss"/>
    <w:pitch w:val="variable"/>
    <w:sig w:usb0="800002FF" w:usb1="5000204A" w:usb2="00000000" w:usb3="00000000" w:csb0="0000009F" w:csb1="00000000"/>
  </w:font>
  <w:font w:name="Sofia Pro Light">
    <w:altName w:val="Calibri"/>
    <w:panose1 w:val="020B0604020202020204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8FC" w14:textId="77777777" w:rsidR="007214E6" w:rsidRDefault="0072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FE3" w14:textId="77777777" w:rsidR="00516A6E" w:rsidRDefault="00516A6E" w:rsidP="00516A6E">
    <w:pPr>
      <w:pStyle w:val="BodyText"/>
      <w:spacing w:before="59"/>
      <w:ind w:left="2259" w:hanging="2146"/>
      <w:jc w:val="center"/>
      <w:rPr>
        <w:color w:val="77878F"/>
      </w:rPr>
    </w:pPr>
    <w:r>
      <w:rPr>
        <w:noProof/>
        <w:color w:val="7787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1DAC" wp14:editId="68F430E4">
              <wp:simplePos x="0" y="0"/>
              <wp:positionH relativeFrom="column">
                <wp:posOffset>247650</wp:posOffset>
              </wp:positionH>
              <wp:positionV relativeFrom="paragraph">
                <wp:posOffset>4575175</wp:posOffset>
              </wp:positionV>
              <wp:extent cx="55562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line">
                        <a:avLst/>
                      </a:prstGeom>
                      <a:ln>
                        <a:solidFill>
                          <a:srgbClr val="E71A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C4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60.25pt" to="457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" strokecolor="#e71a13"/>
          </w:pict>
        </mc:Fallback>
      </mc:AlternateContent>
    </w:r>
  </w:p>
  <w:p w14:paraId="124CCEAE" w14:textId="50CD57E7" w:rsidR="006947FA" w:rsidRDefault="006947FA" w:rsidP="004C689B">
    <w:pPr>
      <w:pStyle w:val="BodyText"/>
      <w:spacing w:before="59"/>
      <w:ind w:left="2259" w:hanging="2146"/>
      <w:jc w:val="center"/>
      <w:rPr>
        <w:rFonts w:ascii="Sofia Pro Light" w:hAnsi="Sofia Pro Light"/>
        <w:color w:val="323232"/>
      </w:rPr>
    </w:pPr>
    <w:r>
      <w:rPr>
        <w:rFonts w:ascii="Sofia Pro Light" w:hAnsi="Sofia Pro Light"/>
        <w:color w:val="323232"/>
      </w:rPr>
      <w:t>MEMA, The Vehicle Suppliers Association</w:t>
    </w:r>
  </w:p>
  <w:p w14:paraId="6DFD08D1" w14:textId="41CF9411" w:rsidR="004C689B" w:rsidRPr="006947FA" w:rsidRDefault="00D55E56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  <w:spacing w:val="-4"/>
        <w:w w:val="90"/>
      </w:rPr>
    </w:pPr>
    <w:r>
      <w:rPr>
        <w:rFonts w:ascii="Sofia Pro Light" w:hAnsi="Sofia Pro Light"/>
        <w:b w:val="0"/>
        <w:bCs w:val="0"/>
        <w:color w:val="323232"/>
      </w:rPr>
      <w:t>1425 K Street NW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 w:rsidR="004C689B" w:rsidRPr="006947FA">
      <w:rPr>
        <w:rFonts w:ascii="Sofia Pro Light" w:hAnsi="Sofia Pro Light"/>
        <w:b w:val="0"/>
        <w:bCs w:val="0"/>
        <w:color w:val="323232"/>
        <w:spacing w:val="-17"/>
        <w:sz w:val="14"/>
      </w:rPr>
      <w:t xml:space="preserve"> </w:t>
    </w:r>
    <w:r>
      <w:rPr>
        <w:rFonts w:ascii="Sofia Pro Light" w:hAnsi="Sofia Pro Light"/>
        <w:b w:val="0"/>
        <w:bCs w:val="0"/>
        <w:color w:val="323232"/>
        <w:spacing w:val="-3"/>
      </w:rPr>
      <w:t>Suite 910</w:t>
    </w:r>
    <w:r w:rsidR="004C689B" w:rsidRPr="006947FA">
      <w:rPr>
        <w:rFonts w:ascii="Sofia Pro Light" w:hAnsi="Sofia Pro Light"/>
        <w:b w:val="0"/>
        <w:bCs w:val="0"/>
        <w:color w:val="323232"/>
        <w:spacing w:val="-21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>
      <w:rPr>
        <w:rFonts w:ascii="Sofia Pro Light" w:hAnsi="Sofia Pro Light"/>
        <w:b w:val="0"/>
        <w:bCs w:val="0"/>
        <w:color w:val="323232"/>
        <w:spacing w:val="-4"/>
      </w:rPr>
      <w:t>Washington, D.C. 20</w:t>
    </w:r>
    <w:r w:rsidR="007214E6">
      <w:rPr>
        <w:rFonts w:ascii="Sofia Pro Light" w:hAnsi="Sofia Pro Light"/>
        <w:b w:val="0"/>
        <w:bCs w:val="0"/>
        <w:color w:val="323232"/>
        <w:spacing w:val="-4"/>
      </w:rPr>
      <w:t>0</w:t>
    </w:r>
    <w:r>
      <w:rPr>
        <w:rFonts w:ascii="Sofia Pro Light" w:hAnsi="Sofia Pro Light"/>
        <w:b w:val="0"/>
        <w:bCs w:val="0"/>
        <w:color w:val="323232"/>
        <w:spacing w:val="-4"/>
      </w:rPr>
      <w:t>05</w:t>
    </w:r>
  </w:p>
  <w:p w14:paraId="2C3509A1" w14:textId="124585E3" w:rsidR="004C689B" w:rsidRPr="006947FA" w:rsidRDefault="00123A8D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</w:rPr>
    </w:pPr>
    <w:r>
      <w:rPr>
        <w:rFonts w:ascii="Sofia Pro Light" w:hAnsi="Sofia Pro Light"/>
        <w:b w:val="0"/>
        <w:bCs w:val="0"/>
        <w:noProof/>
        <w:color w:val="323232"/>
        <w:spacing w:val="-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AE4D" wp14:editId="102DFDC8">
              <wp:simplePos x="0" y="0"/>
              <wp:positionH relativeFrom="margin">
                <wp:align>center</wp:align>
              </wp:positionH>
              <wp:positionV relativeFrom="paragraph">
                <wp:posOffset>408940</wp:posOffset>
              </wp:positionV>
              <wp:extent cx="7926779" cy="207818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779" cy="207818"/>
                      </a:xfrm>
                      <a:prstGeom prst="rect">
                        <a:avLst/>
                      </a:prstGeom>
                      <a:solidFill>
                        <a:srgbClr val="E71A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9DDFB" id="Rectangle 3" o:spid="_x0000_s1026" style="position:absolute;margin-left:0;margin-top:32.2pt;width:624.15pt;height:1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" fillcolor="#e71a13" stroked="f" strokeweight="2pt">
              <w10:wrap anchorx="margin"/>
            </v:rect>
          </w:pict>
        </mc:Fallback>
      </mc:AlternateConten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202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393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6362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w w:val="90"/>
        <w:sz w:val="14"/>
      </w:rPr>
      <w:t xml:space="preserve">• </w:t>
    </w:r>
    <w:hyperlink r:id="rId1">
      <w:r w:rsidR="004C689B" w:rsidRPr="006947FA">
        <w:rPr>
          <w:rFonts w:ascii="Sofia Pro Light" w:hAnsi="Sofia Pro Light"/>
          <w:b w:val="0"/>
          <w:bCs w:val="0"/>
          <w:color w:val="323232"/>
          <w:spacing w:val="-4"/>
          <w:w w:val="90"/>
        </w:rPr>
        <w:t>mema.org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148" w14:textId="77777777" w:rsidR="007214E6" w:rsidRDefault="0072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621A" w14:textId="77777777" w:rsidR="00DA5ADB" w:rsidRDefault="00DA5ADB" w:rsidP="004C689B">
      <w:r>
        <w:separator/>
      </w:r>
    </w:p>
  </w:footnote>
  <w:footnote w:type="continuationSeparator" w:id="0">
    <w:p w14:paraId="4F6B62E3" w14:textId="77777777" w:rsidR="00DA5ADB" w:rsidRDefault="00DA5ADB" w:rsidP="004C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6DA" w14:textId="77777777" w:rsidR="007214E6" w:rsidRDefault="0072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5D61" w14:textId="65042E5B" w:rsidR="0047353B" w:rsidRDefault="0047353B" w:rsidP="0047353B">
    <w:pPr>
      <w:pStyle w:val="Header"/>
    </w:pPr>
  </w:p>
  <w:p w14:paraId="25A0C086" w14:textId="77777777" w:rsidR="0047353B" w:rsidRDefault="0047353B" w:rsidP="0047353B">
    <w:pPr>
      <w:pStyle w:val="Header"/>
    </w:pPr>
  </w:p>
  <w:p w14:paraId="29C7A4ED" w14:textId="3A438064" w:rsidR="004C689B" w:rsidRDefault="004C689B" w:rsidP="0047353B">
    <w:pPr>
      <w:pStyle w:val="Header"/>
    </w:pPr>
    <w:r>
      <w:rPr>
        <w:rFonts w:ascii="Times New Roman"/>
        <w:b/>
        <w:noProof/>
        <w:sz w:val="10"/>
      </w:rPr>
      <w:drawing>
        <wp:inline distT="0" distB="0" distL="0" distR="0" wp14:anchorId="59545671" wp14:editId="380704DF">
          <wp:extent cx="2067864" cy="457200"/>
          <wp:effectExtent l="0" t="0" r="8890" b="0"/>
          <wp:docPr id="62" name="Picture 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8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5A23" w14:textId="77777777" w:rsidR="0047353B" w:rsidRDefault="0047353B" w:rsidP="0047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E9" w14:textId="77777777" w:rsidR="007214E6" w:rsidRDefault="007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00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C6674"/>
    <w:multiLevelType w:val="hybridMultilevel"/>
    <w:tmpl w:val="ED883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835"/>
    <w:multiLevelType w:val="hybridMultilevel"/>
    <w:tmpl w:val="C006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B8A"/>
    <w:multiLevelType w:val="hybridMultilevel"/>
    <w:tmpl w:val="E0A0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972B9"/>
    <w:multiLevelType w:val="hybridMultilevel"/>
    <w:tmpl w:val="A260D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DDCF"/>
    <w:multiLevelType w:val="hybridMultilevel"/>
    <w:tmpl w:val="2B3877BA"/>
    <w:lvl w:ilvl="0" w:tplc="A1DC0C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D21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84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E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2D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29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2E09"/>
    <w:multiLevelType w:val="hybridMultilevel"/>
    <w:tmpl w:val="3B98BD94"/>
    <w:lvl w:ilvl="0" w:tplc="6B089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C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AA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29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D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3BAD"/>
    <w:multiLevelType w:val="hybridMultilevel"/>
    <w:tmpl w:val="27847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C7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3961381">
    <w:abstractNumId w:val="8"/>
  </w:num>
  <w:num w:numId="2" w16cid:durableId="146816284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39586185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209639544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6462526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 w16cid:durableId="186089786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45976199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62161228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24498918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179216406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 w16cid:durableId="86699328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92453561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67669043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139042415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579411110">
    <w:abstractNumId w:val="0"/>
  </w:num>
  <w:num w:numId="16" w16cid:durableId="1972857322">
    <w:abstractNumId w:val="3"/>
  </w:num>
  <w:num w:numId="17" w16cid:durableId="234052906">
    <w:abstractNumId w:val="7"/>
  </w:num>
  <w:num w:numId="18" w16cid:durableId="170680489">
    <w:abstractNumId w:val="2"/>
  </w:num>
  <w:num w:numId="19" w16cid:durableId="1793862527">
    <w:abstractNumId w:val="4"/>
  </w:num>
  <w:num w:numId="20" w16cid:durableId="1075207897">
    <w:abstractNumId w:val="1"/>
  </w:num>
  <w:num w:numId="21" w16cid:durableId="1130048423">
    <w:abstractNumId w:val="5"/>
  </w:num>
  <w:num w:numId="22" w16cid:durableId="14104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DC"/>
    <w:rsid w:val="00003936"/>
    <w:rsid w:val="00085BB9"/>
    <w:rsid w:val="000B0E27"/>
    <w:rsid w:val="000C1832"/>
    <w:rsid w:val="00123A8D"/>
    <w:rsid w:val="00163060"/>
    <w:rsid w:val="00170994"/>
    <w:rsid w:val="001953C3"/>
    <w:rsid w:val="00223D83"/>
    <w:rsid w:val="00252E8F"/>
    <w:rsid w:val="002724B6"/>
    <w:rsid w:val="0028749B"/>
    <w:rsid w:val="002907B5"/>
    <w:rsid w:val="002E4AC8"/>
    <w:rsid w:val="0030236F"/>
    <w:rsid w:val="00326F2B"/>
    <w:rsid w:val="00327AAE"/>
    <w:rsid w:val="003945F4"/>
    <w:rsid w:val="003D10DD"/>
    <w:rsid w:val="003E1F98"/>
    <w:rsid w:val="003E4819"/>
    <w:rsid w:val="00452004"/>
    <w:rsid w:val="0047353B"/>
    <w:rsid w:val="00492521"/>
    <w:rsid w:val="004C689B"/>
    <w:rsid w:val="004D3084"/>
    <w:rsid w:val="004E0A06"/>
    <w:rsid w:val="00500630"/>
    <w:rsid w:val="00516A6E"/>
    <w:rsid w:val="0052674F"/>
    <w:rsid w:val="00527CB4"/>
    <w:rsid w:val="00565B24"/>
    <w:rsid w:val="00582A55"/>
    <w:rsid w:val="005A122C"/>
    <w:rsid w:val="005D0907"/>
    <w:rsid w:val="00607E35"/>
    <w:rsid w:val="006771BD"/>
    <w:rsid w:val="006947FA"/>
    <w:rsid w:val="006D3301"/>
    <w:rsid w:val="0071602C"/>
    <w:rsid w:val="007214E6"/>
    <w:rsid w:val="007C59BC"/>
    <w:rsid w:val="007D47D7"/>
    <w:rsid w:val="007E73CF"/>
    <w:rsid w:val="007F4FC6"/>
    <w:rsid w:val="00867EA1"/>
    <w:rsid w:val="008C7FB9"/>
    <w:rsid w:val="008E6279"/>
    <w:rsid w:val="00942AD4"/>
    <w:rsid w:val="00A90A43"/>
    <w:rsid w:val="00AB4B70"/>
    <w:rsid w:val="00AD2BA5"/>
    <w:rsid w:val="00AE5C71"/>
    <w:rsid w:val="00BF0751"/>
    <w:rsid w:val="00C14C5F"/>
    <w:rsid w:val="00C30ADC"/>
    <w:rsid w:val="00C670B7"/>
    <w:rsid w:val="00C96EEA"/>
    <w:rsid w:val="00CE278C"/>
    <w:rsid w:val="00CF54D2"/>
    <w:rsid w:val="00CF6FF8"/>
    <w:rsid w:val="00D55E56"/>
    <w:rsid w:val="00DA5ADB"/>
    <w:rsid w:val="00DB0E3B"/>
    <w:rsid w:val="00DE26CF"/>
    <w:rsid w:val="00DF20F4"/>
    <w:rsid w:val="00E27DF5"/>
    <w:rsid w:val="00ED1A97"/>
    <w:rsid w:val="00EF74F8"/>
    <w:rsid w:val="00F55453"/>
    <w:rsid w:val="00F93D89"/>
    <w:rsid w:val="00F97A9F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CFC9"/>
  <w15:docId w15:val="{EA9ACA47-E322-43C1-B5D6-F99ADA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araText">
    <w:name w:val="PA_ParaText"/>
    <w:basedOn w:val="Normal"/>
    <w:rsid w:val="00565B24"/>
    <w:pPr>
      <w:widowControl/>
      <w:autoSpaceDE/>
      <w:autoSpaceDN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A3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win@mem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37C-671B-44BF-BC5F-CC25E6F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Kotapish, Beverly</dc:creator>
  <cp:lastModifiedBy>Mike Kondratick</cp:lastModifiedBy>
  <cp:revision>3</cp:revision>
  <cp:lastPrinted>2023-03-22T17:22:00Z</cp:lastPrinted>
  <dcterms:created xsi:type="dcterms:W3CDTF">2024-02-09T17:08:00Z</dcterms:created>
  <dcterms:modified xsi:type="dcterms:W3CDTF">2024-02-19T15:50:00Z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2017-05-10T00:00:00Z</vt:filetime>
  </property>
</Properties>
</file>